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5476" w:rsidRPr="006167E1" w:rsidRDefault="006167E1" w:rsidP="006167E1">
      <w:pPr>
        <w:spacing w:after="100"/>
        <w:jc w:val="center"/>
        <w:rPr>
          <w:lang w:val="cs-CZ"/>
        </w:rPr>
      </w:pPr>
      <w:r w:rsidRPr="006167E1">
        <w:rPr>
          <w:lang w:val="cs-CZ"/>
        </w:rPr>
        <w:t>Základní škola a mateřská škola MUDr. Josefa Moravce, Nemojov</w:t>
      </w:r>
      <w:r w:rsidRPr="006167E1">
        <w:rPr>
          <w:lang w:val="cs-CZ"/>
        </w:rPr>
        <w:br/>
        <w:t>544 61 Nemojov 101</w:t>
      </w:r>
    </w:p>
    <w:p w:rsidR="00655476" w:rsidRPr="006167E1" w:rsidRDefault="006167E1" w:rsidP="006167E1">
      <w:pPr>
        <w:pStyle w:val="Nzev"/>
        <w:jc w:val="center"/>
        <w:rPr>
          <w:lang w:val="cs-CZ"/>
        </w:rPr>
      </w:pPr>
      <w:r w:rsidRPr="006167E1">
        <w:rPr>
          <w:lang w:val="cs-CZ"/>
        </w:rPr>
        <w:t>Pokyn ředitelky školy k úplatě za vzdělávání v MŠ a ŠD</w:t>
      </w:r>
    </w:p>
    <w:p w:rsidR="00655476" w:rsidRPr="006167E1" w:rsidRDefault="006167E1">
      <w:pPr>
        <w:spacing w:after="100"/>
        <w:rPr>
          <w:lang w:val="cs-CZ"/>
        </w:rPr>
      </w:pPr>
      <w:r w:rsidRPr="006167E1">
        <w:rPr>
          <w:lang w:val="cs-CZ"/>
        </w:rPr>
        <w:t>Č. j.: ZSMS35b26    Datum vydání: 28. 8. 2026</w:t>
      </w:r>
      <w:r w:rsidRPr="006167E1">
        <w:rPr>
          <w:lang w:val="cs-CZ"/>
        </w:rPr>
        <w:br/>
        <w:t>Účinnost od: 1. 9. 2026</w:t>
      </w:r>
    </w:p>
    <w:p w:rsidR="00655476" w:rsidRPr="006167E1" w:rsidRDefault="006167E1">
      <w:pPr>
        <w:spacing w:after="100"/>
        <w:rPr>
          <w:lang w:val="cs-CZ"/>
        </w:rPr>
      </w:pPr>
      <w:r w:rsidRPr="006167E1">
        <w:rPr>
          <w:lang w:val="cs-CZ"/>
        </w:rPr>
        <w:t>Tento pokyn upravuje výši a úhradu úplaty za předškolní vzdělávání v mateřské škole a za zájmové vzdělávání ve školní družině, její snížení a osvobození od úplaty. Navazuje na článek 7 školního řádu MŠ a článek 10 vnitřního řádu ŠD účinných od 1. 9. 2026. Úplata za vzdělávání nezahrnuje stravné.</w:t>
      </w:r>
    </w:p>
    <w:p w:rsidR="00A70DD4" w:rsidRDefault="008B3643">
      <w:pPr>
        <w:pStyle w:val="Nadpis2"/>
      </w:pPr>
      <w:r>
        <w:t>Obsah</w:t>
      </w:r>
    </w:p>
    <w:p w:rsidR="00A70DD4" w:rsidRDefault="008B3643">
      <w:pPr>
        <w:tabs>
          <w:tab w:val="right" w:leader="dot" w:pos="9354"/>
        </w:tabs>
        <w:spacing w:after="100"/>
      </w:pPr>
      <w:r>
        <w:fldChar w:fldCharType="begin"/>
      </w:r>
      <w:r>
        <w:instrText xml:space="preserve"> TOC \o "1-1" \h \z \u </w:instrText>
      </w:r>
      <w:r>
        <w:fldChar w:fldCharType="separate"/>
      </w:r>
      <w:r>
        <w:t>1 Právní základ a stanovení úplaty</w:t>
      </w:r>
      <w:r>
        <w:tab/>
      </w:r>
      <w:r>
        <w:fldChar w:fldCharType="begin"/>
      </w:r>
      <w:r>
        <w:instrText xml:space="preserve"> PAGEREF Kapitola1 \h </w:instrText>
      </w:r>
      <w:r>
        <w:fldChar w:fldCharType="separate"/>
      </w:r>
      <w:r>
        <w:t>2</w:t>
      </w:r>
      <w:r>
        <w:fldChar w:fldCharType="end"/>
      </w:r>
    </w:p>
    <w:p w:rsidR="00A70DD4" w:rsidRDefault="008B3643">
      <w:pPr>
        <w:tabs>
          <w:tab w:val="right" w:leader="dot" w:pos="9354"/>
        </w:tabs>
        <w:spacing w:after="100"/>
      </w:pPr>
      <w:r>
        <w:t>2 Úplata v mateřské škole</w:t>
      </w:r>
      <w:r>
        <w:tab/>
      </w:r>
      <w:r>
        <w:fldChar w:fldCharType="begin"/>
      </w:r>
      <w:r>
        <w:instrText xml:space="preserve"> PAGEREF Kapitola2 \h </w:instrText>
      </w:r>
      <w:r>
        <w:fldChar w:fldCharType="separate"/>
      </w:r>
      <w:r>
        <w:t>2</w:t>
      </w:r>
      <w:r>
        <w:fldChar w:fldCharType="end"/>
      </w:r>
    </w:p>
    <w:p w:rsidR="00A70DD4" w:rsidRDefault="008B3643">
      <w:pPr>
        <w:tabs>
          <w:tab w:val="right" w:leader="dot" w:pos="9354"/>
        </w:tabs>
        <w:spacing w:after="100"/>
      </w:pPr>
      <w:r>
        <w:t>3 Úplata ve školní družině</w:t>
      </w:r>
      <w:r>
        <w:tab/>
      </w:r>
      <w:r>
        <w:fldChar w:fldCharType="begin"/>
      </w:r>
      <w:r>
        <w:instrText xml:space="preserve"> PAGEREF Kapitola3 \h </w:instrText>
      </w:r>
      <w:r>
        <w:fldChar w:fldCharType="separate"/>
      </w:r>
      <w:r>
        <w:t>2</w:t>
      </w:r>
      <w:r>
        <w:fldChar w:fldCharType="end"/>
      </w:r>
    </w:p>
    <w:p w:rsidR="00A70DD4" w:rsidRDefault="008B3643">
      <w:pPr>
        <w:tabs>
          <w:tab w:val="right" w:leader="dot" w:pos="9354"/>
        </w:tabs>
        <w:spacing w:after="100"/>
      </w:pPr>
      <w:r>
        <w:t>4 Omezení nebo přerušení provozu</w:t>
      </w:r>
      <w:r>
        <w:tab/>
      </w:r>
      <w:r>
        <w:fldChar w:fldCharType="begin"/>
      </w:r>
      <w:r>
        <w:instrText xml:space="preserve"> PAGEREF Kapitola4 \h </w:instrText>
      </w:r>
      <w:r>
        <w:fldChar w:fldCharType="separate"/>
      </w:r>
      <w:r>
        <w:t>3</w:t>
      </w:r>
      <w:r>
        <w:fldChar w:fldCharType="end"/>
      </w:r>
    </w:p>
    <w:p w:rsidR="00A70DD4" w:rsidRDefault="008B3643">
      <w:pPr>
        <w:tabs>
          <w:tab w:val="right" w:leader="dot" w:pos="9354"/>
        </w:tabs>
        <w:spacing w:after="100"/>
      </w:pPr>
      <w:r>
        <w:t>5 Osvobození od úplaty a její snížení</w:t>
      </w:r>
      <w:r>
        <w:tab/>
      </w:r>
      <w:r>
        <w:fldChar w:fldCharType="begin"/>
      </w:r>
      <w:r>
        <w:instrText xml:space="preserve"> PAGEREF Kapitola5 \h </w:instrText>
      </w:r>
      <w:r>
        <w:fldChar w:fldCharType="separate"/>
      </w:r>
      <w:r>
        <w:t>3</w:t>
      </w:r>
      <w:r>
        <w:fldChar w:fldCharType="end"/>
      </w:r>
    </w:p>
    <w:p w:rsidR="00A70DD4" w:rsidRDefault="008B3643">
      <w:pPr>
        <w:tabs>
          <w:tab w:val="right" w:leader="dot" w:pos="9354"/>
        </w:tabs>
        <w:spacing w:after="100"/>
      </w:pPr>
      <w:r>
        <w:t>6 Splatnost a úhrada</w:t>
      </w:r>
      <w:r>
        <w:tab/>
      </w:r>
      <w:r>
        <w:fldChar w:fldCharType="begin"/>
      </w:r>
      <w:r>
        <w:instrText xml:space="preserve"> PAGEREF Kapitola6 \h </w:instrText>
      </w:r>
      <w:r>
        <w:fldChar w:fldCharType="separate"/>
      </w:r>
      <w:r>
        <w:t>4</w:t>
      </w:r>
      <w:r>
        <w:fldChar w:fldCharType="end"/>
      </w:r>
    </w:p>
    <w:p w:rsidR="00A70DD4" w:rsidRDefault="008B3643">
      <w:pPr>
        <w:tabs>
          <w:tab w:val="right" w:leader="dot" w:pos="9354"/>
        </w:tabs>
        <w:spacing w:after="100"/>
      </w:pPr>
      <w:r>
        <w:t>7 Závěrečná ustanovení</w:t>
      </w:r>
      <w:r>
        <w:tab/>
      </w:r>
      <w:r>
        <w:fldChar w:fldCharType="begin"/>
      </w:r>
      <w:r>
        <w:instrText xml:space="preserve"> PAGEREF Kapitola7 \h </w:instrText>
      </w:r>
      <w:r>
        <w:fldChar w:fldCharType="separate"/>
      </w:r>
      <w:r>
        <w:t>4</w:t>
      </w:r>
      <w:r>
        <w:fldChar w:fldCharType="end"/>
      </w:r>
      <w:r>
        <w:fldChar w:fldCharType="end"/>
      </w:r>
    </w:p>
    <w:p w:rsidR="00655476" w:rsidRPr="006167E1" w:rsidRDefault="006167E1">
      <w:pPr>
        <w:pStyle w:val="Nadpis1"/>
        <w:pageBreakBefore/>
        <w:rPr>
          <w:lang w:val="cs-CZ"/>
        </w:rPr>
      </w:pPr>
      <w:bookmarkStart w:id="0" w:name="Kapitola1"/>
      <w:r w:rsidRPr="006167E1">
        <w:rPr>
          <w:lang w:val="cs-CZ"/>
        </w:rPr>
        <w:lastRenderedPageBreak/>
        <w:t>1 Právní základ a stanovení úplaty</w:t>
      </w:r>
      <w:bookmarkEnd w:id="0"/>
    </w:p>
    <w:p w:rsidR="00655476" w:rsidRPr="006167E1" w:rsidRDefault="006167E1">
      <w:pPr>
        <w:spacing w:after="100"/>
        <w:rPr>
          <w:lang w:val="cs-CZ"/>
        </w:rPr>
      </w:pPr>
      <w:r w:rsidRPr="006167E1">
        <w:rPr>
          <w:lang w:val="cs-CZ"/>
        </w:rPr>
        <w:t>Pokyn vychází z § 123 zákona č. 561/2004 Sb., školského zákona, § 6 vyhlášky č. 14/2005 Sb., o předškolním vzdělávání, a § 11 a § 14 vyhlášky č. 74/2005 Sb., o zájmovém vzdělávání, vše ve znění pozdějších předpisů.</w:t>
      </w:r>
    </w:p>
    <w:p w:rsidR="00655476" w:rsidRPr="006167E1" w:rsidRDefault="006167E1">
      <w:pPr>
        <w:spacing w:after="100"/>
        <w:rPr>
          <w:lang w:val="cs-CZ"/>
        </w:rPr>
      </w:pPr>
      <w:r w:rsidRPr="006167E1">
        <w:rPr>
          <w:lang w:val="cs-CZ"/>
        </w:rPr>
        <w:t>Měsíční výši úplaty stanovuje zřizovatel. Nestanoví-li ji do 30. června předcházejícího školního roku, zůstává pro další školní rok stejná jako v předcházejícím školním roce. Ředitelka školy informuje zákonné zástupce o její výši a podmínkách úhrady způsobem obvyklým ve škole.</w:t>
      </w:r>
    </w:p>
    <w:p w:rsidR="00655476" w:rsidRPr="006167E1" w:rsidRDefault="006167E1">
      <w:pPr>
        <w:pStyle w:val="Nadpis1"/>
        <w:rPr>
          <w:lang w:val="cs-CZ"/>
        </w:rPr>
      </w:pPr>
      <w:bookmarkStart w:id="1" w:name="Kapitola2"/>
      <w:r w:rsidRPr="006167E1">
        <w:rPr>
          <w:lang w:val="cs-CZ"/>
        </w:rPr>
        <w:t>2 Úplata v mateřské škole</w:t>
      </w:r>
      <w:bookmarkEnd w:id="1"/>
    </w:p>
    <w:p w:rsidR="00655476" w:rsidRPr="006167E1" w:rsidRDefault="006167E1">
      <w:pPr>
        <w:spacing w:after="100"/>
        <w:rPr>
          <w:lang w:val="cs-CZ"/>
        </w:rPr>
      </w:pPr>
      <w:r w:rsidRPr="006167E1">
        <w:rPr>
          <w:lang w:val="cs-CZ"/>
        </w:rPr>
        <w:t>Měsíční úplata činí 400 Kč. Tato výše navazuje na dosavadní stanovení úplaty zřizovatelem a na školní řád MŠ. Při změně částky zřizovatelem se výše úplaty v tomto pokynu odpovídajícím způsobem aktualizuje.</w:t>
      </w:r>
    </w:p>
    <w:p w:rsidR="00655476" w:rsidRPr="006167E1" w:rsidRDefault="006167E1">
      <w:pPr>
        <w:spacing w:after="100"/>
        <w:rPr>
          <w:lang w:val="cs-CZ"/>
        </w:rPr>
      </w:pPr>
      <w:r w:rsidRPr="006167E1">
        <w:rPr>
          <w:lang w:val="cs-CZ"/>
        </w:rPr>
        <w:t>Vzdělávání se poskytuje bezúplatně od počátku školního roku, který následuje po dni, kdy dítě dosáhne pátého roku věku, až do zahájení povinné školní docházky. Bezúplatnost se vztahuje také na děti s odkladem povinné školní docházky a není omezena na 12 měsíců.</w:t>
      </w:r>
    </w:p>
    <w:p w:rsidR="00655476" w:rsidRPr="006167E1" w:rsidRDefault="006167E1">
      <w:pPr>
        <w:spacing w:after="100"/>
        <w:rPr>
          <w:lang w:val="cs-CZ"/>
        </w:rPr>
      </w:pPr>
      <w:r w:rsidRPr="006167E1">
        <w:rPr>
          <w:lang w:val="cs-CZ"/>
        </w:rPr>
        <w:t>Pro dítě vzdělávané ve zbývající době podle § 34 odst. 10 školského zákona činí úplata dvě třetiny měsíční úplaty stanovené zřizovatelem; ředitelka školy může tuto úplatu snížit podle § 6 odst. 4 vyhlášky č. 14/2005 Sb.</w:t>
      </w:r>
    </w:p>
    <w:p w:rsidR="00655476" w:rsidRPr="006167E1" w:rsidRDefault="006167E1">
      <w:pPr>
        <w:pStyle w:val="Nadpis1"/>
        <w:rPr>
          <w:lang w:val="cs-CZ"/>
        </w:rPr>
      </w:pPr>
      <w:bookmarkStart w:id="2" w:name="Kapitola3"/>
      <w:r w:rsidRPr="006167E1">
        <w:rPr>
          <w:lang w:val="cs-CZ"/>
        </w:rPr>
        <w:t>3 Úplata ve školní družině</w:t>
      </w:r>
      <w:bookmarkEnd w:id="2"/>
    </w:p>
    <w:p w:rsidR="00655476" w:rsidRPr="006167E1" w:rsidRDefault="006167E1">
      <w:pPr>
        <w:spacing w:after="100"/>
        <w:rPr>
          <w:lang w:val="cs-CZ"/>
        </w:rPr>
      </w:pPr>
      <w:r w:rsidRPr="006167E1">
        <w:rPr>
          <w:lang w:val="cs-CZ"/>
        </w:rPr>
        <w:t>Měsíční úplata činí 100 Kč. Úplata je v souladu s vnitřním řádem ŠD rozdělena na dvě pololetní platby. První platba probíhá v září, druhá v lednu příslušného školního roku. Výsledná částka zohledňuje případné snížení nebo osvobození od úplaty a omezení či přerušení provozu.</w:t>
      </w:r>
    </w:p>
    <w:p w:rsidR="00655476" w:rsidRPr="006167E1" w:rsidRDefault="006167E1">
      <w:pPr>
        <w:pStyle w:val="Nadpis1"/>
        <w:pageBreakBefore/>
        <w:rPr>
          <w:lang w:val="cs-CZ"/>
        </w:rPr>
      </w:pPr>
      <w:bookmarkStart w:id="3" w:name="Kapitola4"/>
      <w:r w:rsidRPr="006167E1">
        <w:rPr>
          <w:lang w:val="cs-CZ"/>
        </w:rPr>
        <w:t>4 Omezení nebo přerušení provozu</w:t>
      </w:r>
      <w:bookmarkEnd w:id="3"/>
    </w:p>
    <w:p w:rsidR="00655476" w:rsidRPr="006167E1" w:rsidRDefault="006167E1">
      <w:pPr>
        <w:pStyle w:val="Nadpis2"/>
        <w:rPr>
          <w:lang w:val="cs-CZ"/>
        </w:rPr>
      </w:pPr>
      <w:r w:rsidRPr="006167E1">
        <w:rPr>
          <w:lang w:val="cs-CZ"/>
        </w:rPr>
        <w:t>Mateřská škola</w:t>
      </w:r>
    </w:p>
    <w:p w:rsidR="00655476" w:rsidRPr="006167E1" w:rsidRDefault="006167E1">
      <w:pPr>
        <w:spacing w:after="100"/>
        <w:rPr>
          <w:lang w:val="cs-CZ"/>
        </w:rPr>
      </w:pPr>
      <w:r w:rsidRPr="006167E1">
        <w:rPr>
          <w:lang w:val="cs-CZ"/>
        </w:rPr>
        <w:t>Je-li provoz MŠ v kalendářním měsíci omezen nebo přerušen po dobu delší než 5 vyučovacích dnů, úplata se poměrně sníží podle rozsahu omezení nebo přerušení. Při přerušení provozu po celý kalendářní měsíc se úplata za tento měsíc nehradí.</w:t>
      </w:r>
    </w:p>
    <w:p w:rsidR="00655476" w:rsidRPr="006167E1" w:rsidRDefault="006167E1">
      <w:pPr>
        <w:spacing w:after="100"/>
        <w:rPr>
          <w:lang w:val="cs-CZ"/>
        </w:rPr>
      </w:pPr>
      <w:r w:rsidRPr="006167E1">
        <w:rPr>
          <w:lang w:val="cs-CZ"/>
        </w:rPr>
        <w:t>Tato pravidla platí také pro červenec a srpen. Pro tyto měsíce se tedy nestanovuje paušální úplata bez ohledu na skutečný rozsah provozu.</w:t>
      </w:r>
    </w:p>
    <w:p w:rsidR="00655476" w:rsidRPr="006167E1" w:rsidRDefault="006167E1">
      <w:pPr>
        <w:spacing w:after="100"/>
        <w:rPr>
          <w:lang w:val="cs-CZ"/>
        </w:rPr>
      </w:pPr>
      <w:r w:rsidRPr="006167E1">
        <w:rPr>
          <w:lang w:val="cs-CZ"/>
        </w:rPr>
        <w:t>O snížené výši úplaty ředitelka informuje zákonné zástupce vhodným způsobem nejpozději 2 měsíce před letním omezením nebo přerušením provozu podle § 3 odst. 1 vyhlášky č. 14/2005 Sb.; v ostatních případech neprodleně poté, co rozhodne nebo se dozví o délce omezení či přerušení provozu.</w:t>
      </w:r>
    </w:p>
    <w:p w:rsidR="00655476" w:rsidRPr="006167E1" w:rsidRDefault="006167E1">
      <w:pPr>
        <w:pStyle w:val="Nadpis2"/>
        <w:rPr>
          <w:lang w:val="cs-CZ"/>
        </w:rPr>
      </w:pPr>
      <w:r w:rsidRPr="006167E1">
        <w:rPr>
          <w:lang w:val="cs-CZ"/>
        </w:rPr>
        <w:t>Školní družina</w:t>
      </w:r>
    </w:p>
    <w:p w:rsidR="00655476" w:rsidRPr="006167E1" w:rsidRDefault="006167E1">
      <w:pPr>
        <w:spacing w:after="100"/>
        <w:rPr>
          <w:lang w:val="cs-CZ"/>
        </w:rPr>
      </w:pPr>
      <w:r w:rsidRPr="006167E1">
        <w:rPr>
          <w:lang w:val="cs-CZ"/>
        </w:rPr>
        <w:t>Pokud je v kalendářním měsíci provoz ŠD omezen nebo přerušen po dobu delší než 5 dnů, úplata se účastníkovi poměrně sníží. O upravené výši úplaty škola vhodným způsobem informuje zákonné zástupce. Při přerušení provozu po celý kalendářní měsíc se úplata za tento měsíc nehradí.</w:t>
      </w:r>
    </w:p>
    <w:p w:rsidR="00655476" w:rsidRPr="006167E1" w:rsidRDefault="006167E1">
      <w:pPr>
        <w:pStyle w:val="Nadpis1"/>
        <w:rPr>
          <w:lang w:val="cs-CZ"/>
        </w:rPr>
      </w:pPr>
      <w:bookmarkStart w:id="4" w:name="Kapitola5"/>
      <w:r w:rsidRPr="006167E1">
        <w:rPr>
          <w:lang w:val="cs-CZ"/>
        </w:rPr>
        <w:t>5 Osvobození od úplaty a její snížení</w:t>
      </w:r>
      <w:bookmarkEnd w:id="4"/>
    </w:p>
    <w:p w:rsidR="00655476" w:rsidRPr="006167E1" w:rsidRDefault="006167E1">
      <w:pPr>
        <w:pStyle w:val="Nadpis2"/>
        <w:rPr>
          <w:lang w:val="cs-CZ"/>
        </w:rPr>
      </w:pPr>
      <w:r w:rsidRPr="006167E1">
        <w:rPr>
          <w:lang w:val="cs-CZ"/>
        </w:rPr>
        <w:t>Mateřská škola</w:t>
      </w:r>
    </w:p>
    <w:p w:rsidR="00655476" w:rsidRPr="006167E1" w:rsidRDefault="006167E1">
      <w:pPr>
        <w:spacing w:after="100"/>
        <w:rPr>
          <w:lang w:val="cs-CZ"/>
        </w:rPr>
      </w:pPr>
      <w:r w:rsidRPr="006167E1">
        <w:rPr>
          <w:lang w:val="cs-CZ"/>
        </w:rPr>
        <w:t>Od úplaty je podle § 6 odst. 6 vyhlášky č. 14/2005 Sb. osvobozena osoba, která ředitelce školy prokáže, že splňuje některou z těchto podmínek:</w:t>
      </w:r>
    </w:p>
    <w:p w:rsidR="00655476" w:rsidRPr="006167E1" w:rsidRDefault="006167E1">
      <w:pPr>
        <w:pStyle w:val="Seznamsodrkami"/>
        <w:spacing w:after="100"/>
        <w:rPr>
          <w:lang w:val="cs-CZ"/>
        </w:rPr>
      </w:pPr>
      <w:r w:rsidRPr="006167E1">
        <w:rPr>
          <w:lang w:val="cs-CZ"/>
        </w:rPr>
        <w:t>Zákonný zástupce dítěte je příjemcem dávky státní sociální pomoci, jejíž součástí je složka na živobytí, nebo členem domácnosti tohoto příjemce.</w:t>
      </w:r>
    </w:p>
    <w:p w:rsidR="00655476" w:rsidRPr="006167E1" w:rsidRDefault="006167E1">
      <w:pPr>
        <w:pStyle w:val="Seznamsodrkami"/>
        <w:spacing w:after="100"/>
        <w:rPr>
          <w:lang w:val="cs-CZ"/>
        </w:rPr>
      </w:pPr>
      <w:r w:rsidRPr="006167E1">
        <w:rPr>
          <w:lang w:val="cs-CZ"/>
        </w:rPr>
        <w:t>Jde o zákonného zástupce nezaopatřeného dítěte, kterému náleží zvýšení příspěvku na péči, nebo o zákonného zástupce nezaopatřeného dítěte, který je příjemcem dávky státní sociální pomoci zahrnující bonus na dítě nebo členem domácnosti tohoto příjemce.</w:t>
      </w:r>
    </w:p>
    <w:p w:rsidR="00655476" w:rsidRPr="006167E1" w:rsidRDefault="006167E1">
      <w:pPr>
        <w:pStyle w:val="Seznamsodrkami"/>
        <w:spacing w:after="100"/>
        <w:rPr>
          <w:lang w:val="cs-CZ"/>
        </w:rPr>
      </w:pPr>
      <w:r w:rsidRPr="006167E1">
        <w:rPr>
          <w:lang w:val="cs-CZ"/>
        </w:rPr>
        <w:t>Rodiči náleží zvýšení příspěvku na péči z důvodu péče o nezaopatřené dítě.</w:t>
      </w:r>
    </w:p>
    <w:p w:rsidR="00655476" w:rsidRPr="006167E1" w:rsidRDefault="006167E1">
      <w:pPr>
        <w:pStyle w:val="Seznamsodrkami"/>
        <w:spacing w:after="100"/>
        <w:rPr>
          <w:lang w:val="cs-CZ"/>
        </w:rPr>
      </w:pPr>
      <w:r w:rsidRPr="006167E1">
        <w:rPr>
          <w:lang w:val="cs-CZ"/>
        </w:rPr>
        <w:t>Fyzická osoba o dítě osobně pečuje a z důvodu péče o toto dítě pobírá dávky pěstounské péče.</w:t>
      </w:r>
    </w:p>
    <w:p w:rsidR="00655476" w:rsidRPr="006167E1" w:rsidRDefault="006167E1">
      <w:pPr>
        <w:spacing w:after="100"/>
        <w:rPr>
          <w:lang w:val="cs-CZ"/>
        </w:rPr>
      </w:pPr>
      <w:r w:rsidRPr="006167E1">
        <w:rPr>
          <w:lang w:val="cs-CZ"/>
        </w:rPr>
        <w:t>Při prokázání příslušných podmínek jde o nárokové osvobození. Bezúplatné vzdělávání z důvodu věku dítěte podle článku 2 tohoto pokynu není podmíněno žádostí o sociální osvobození.</w:t>
      </w:r>
    </w:p>
    <w:p w:rsidR="00655476" w:rsidRPr="006167E1" w:rsidRDefault="006167E1">
      <w:pPr>
        <w:pStyle w:val="Nadpis2"/>
        <w:pageBreakBefore/>
        <w:rPr>
          <w:lang w:val="cs-CZ"/>
        </w:rPr>
      </w:pPr>
      <w:r w:rsidRPr="006167E1">
        <w:rPr>
          <w:lang w:val="cs-CZ"/>
        </w:rPr>
        <w:t>Školní družina</w:t>
      </w:r>
    </w:p>
    <w:p w:rsidR="00655476" w:rsidRPr="006167E1" w:rsidRDefault="006167E1">
      <w:pPr>
        <w:spacing w:after="100"/>
        <w:rPr>
          <w:lang w:val="cs-CZ"/>
        </w:rPr>
      </w:pPr>
      <w:r w:rsidRPr="006167E1">
        <w:rPr>
          <w:lang w:val="cs-CZ"/>
        </w:rPr>
        <w:t>Ředitelka školy může podle § 11 vyhlášky č. 74/2005 Sb. úplatu snížit nebo účastníka od úplaty osvobodit, jestliže:</w:t>
      </w:r>
    </w:p>
    <w:p w:rsidR="00655476" w:rsidRPr="006167E1" w:rsidRDefault="006167E1">
      <w:pPr>
        <w:pStyle w:val="Seznamsodrkami"/>
        <w:spacing w:after="100"/>
        <w:rPr>
          <w:lang w:val="cs-CZ"/>
        </w:rPr>
      </w:pPr>
      <w:r w:rsidRPr="006167E1">
        <w:rPr>
          <w:lang w:val="cs-CZ"/>
        </w:rPr>
        <w:t>účastník nebo jeho zákonný zástupce je příjemcem dávky státní sociální pomoci, jejíž součástí je složka na živobytí, nebo členem domácnosti tohoto příjemce;</w:t>
      </w:r>
    </w:p>
    <w:p w:rsidR="00655476" w:rsidRPr="006167E1" w:rsidRDefault="006167E1">
      <w:pPr>
        <w:pStyle w:val="Seznamsodrkami"/>
        <w:spacing w:after="100"/>
        <w:rPr>
          <w:lang w:val="cs-CZ"/>
        </w:rPr>
      </w:pPr>
      <w:r w:rsidRPr="006167E1">
        <w:rPr>
          <w:lang w:val="cs-CZ"/>
        </w:rPr>
        <w:t>účastníkovi nebo jeho zákonnému zástupci náleží zvýšení příspěvku na péči;</w:t>
      </w:r>
    </w:p>
    <w:p w:rsidR="00655476" w:rsidRPr="006167E1" w:rsidRDefault="006167E1">
      <w:pPr>
        <w:pStyle w:val="Seznamsodrkami"/>
        <w:spacing w:after="100"/>
        <w:rPr>
          <w:lang w:val="cs-CZ"/>
        </w:rPr>
      </w:pPr>
      <w:r w:rsidRPr="006167E1">
        <w:rPr>
          <w:lang w:val="cs-CZ"/>
        </w:rPr>
        <w:t>účastník svěřený do pěstounské péče má nárok na příspěvek na úhradu potřeb dítěte; nebo</w:t>
      </w:r>
    </w:p>
    <w:p w:rsidR="00655476" w:rsidRPr="006167E1" w:rsidRDefault="006167E1">
      <w:pPr>
        <w:pStyle w:val="Seznamsodrkami"/>
        <w:spacing w:after="100"/>
        <w:rPr>
          <w:lang w:val="cs-CZ"/>
        </w:rPr>
      </w:pPr>
      <w:r w:rsidRPr="006167E1">
        <w:rPr>
          <w:lang w:val="cs-CZ"/>
        </w:rPr>
        <w:t>účastník je členem domácnosti, které se poskytuje dávka státní sociální pomoci, jejíž součástí je bonus na dítě.</w:t>
      </w:r>
    </w:p>
    <w:p w:rsidR="00655476" w:rsidRPr="006167E1" w:rsidRDefault="006167E1">
      <w:pPr>
        <w:spacing w:after="100"/>
        <w:rPr>
          <w:lang w:val="cs-CZ"/>
        </w:rPr>
      </w:pPr>
      <w:r w:rsidRPr="006167E1">
        <w:rPr>
          <w:lang w:val="cs-CZ"/>
        </w:rPr>
        <w:t>Rozhodné skutečnosti zákonný zástupce prokáže příslušným dokladem. Snížení nebo osvobození od úplaty v ŠD z těchto důvodů není nárokové. Další možnosti snížení podle § 11 odst. 5 vyhlášky č. 74/2005 Sb. tím nejsou dotčeny.</w:t>
      </w:r>
    </w:p>
    <w:p w:rsidR="00655476" w:rsidRPr="006167E1" w:rsidRDefault="006167E1">
      <w:pPr>
        <w:pStyle w:val="Nadpis2"/>
        <w:rPr>
          <w:lang w:val="cs-CZ"/>
        </w:rPr>
      </w:pPr>
      <w:r w:rsidRPr="006167E1">
        <w:rPr>
          <w:lang w:val="cs-CZ"/>
        </w:rPr>
        <w:t>Podání žádosti a doložení skutečností</w:t>
      </w:r>
    </w:p>
    <w:p w:rsidR="00655476" w:rsidRPr="006167E1" w:rsidRDefault="006167E1">
      <w:pPr>
        <w:spacing w:after="100"/>
        <w:rPr>
          <w:lang w:val="cs-CZ"/>
        </w:rPr>
      </w:pPr>
      <w:r w:rsidRPr="006167E1">
        <w:rPr>
          <w:lang w:val="cs-CZ"/>
        </w:rPr>
        <w:t>Písemnou žádost o snížení nebo osvobození od úplaty lze podat ředitelce školy v průběhu celého školního roku. Žadatel uvede dítě nebo účastníka, zařízení (MŠ nebo ŠD), požadované období a důvod žádosti a přiloží doklady prokazující splnění podmínek. Období, na které se snížení nebo osvobození vztahuje, vymezí ředitelka při vyřízení žádosti.</w:t>
      </w:r>
    </w:p>
    <w:p w:rsidR="00655476" w:rsidRPr="006167E1" w:rsidRDefault="006167E1">
      <w:pPr>
        <w:spacing w:after="100"/>
        <w:rPr>
          <w:lang w:val="cs-CZ"/>
        </w:rPr>
      </w:pPr>
      <w:r w:rsidRPr="006167E1">
        <w:rPr>
          <w:lang w:val="cs-CZ"/>
        </w:rPr>
        <w:t>Zákonný zástupce bezodkladně oznámí změnu rozhodných skutečností. Uplatní se rovněž přechodná ustanovení vyhlášky č. 306/2025 Sb.: při splnění dřívějších podmínek (zejména opakujících se dávek pomoci v hmotné nouzi nebo přídavku na dítě) je v MŠ osoba osvobozena; v ŠD lze úplatu snížit nebo od ní osvobodit. Již uhrazená úplata za dotčené období se odpovídajícím způsobem vyúčtuje.</w:t>
      </w:r>
    </w:p>
    <w:p w:rsidR="00655476" w:rsidRPr="006167E1" w:rsidRDefault="006167E1">
      <w:pPr>
        <w:pStyle w:val="Nadpis1"/>
        <w:rPr>
          <w:lang w:val="cs-CZ"/>
        </w:rPr>
      </w:pPr>
      <w:bookmarkStart w:id="5" w:name="Kapitola6"/>
      <w:r w:rsidRPr="006167E1">
        <w:rPr>
          <w:lang w:val="cs-CZ"/>
        </w:rPr>
        <w:t>6 Splatnost a úhrada</w:t>
      </w:r>
      <w:bookmarkEnd w:id="5"/>
    </w:p>
    <w:p w:rsidR="00655476" w:rsidRPr="006167E1" w:rsidRDefault="006167E1">
      <w:pPr>
        <w:spacing w:after="100"/>
        <w:rPr>
          <w:lang w:val="cs-CZ"/>
        </w:rPr>
      </w:pPr>
      <w:r w:rsidRPr="006167E1">
        <w:rPr>
          <w:lang w:val="cs-CZ"/>
        </w:rPr>
        <w:t>MŠ: Úplata je splatná do 15. dne stávajícího kalendářního měsíce, pokud ředitelka školy se zákonným zástupcem nedohodne jinou splatnost. Úhrada do 15. dne následujícího měsíce je možná pouze na základě takové dohody.</w:t>
      </w:r>
    </w:p>
    <w:p w:rsidR="00655476" w:rsidRPr="006167E1" w:rsidRDefault="006167E1">
      <w:pPr>
        <w:spacing w:after="100"/>
        <w:rPr>
          <w:lang w:val="cs-CZ"/>
        </w:rPr>
      </w:pPr>
      <w:r w:rsidRPr="006167E1">
        <w:rPr>
          <w:lang w:val="cs-CZ"/>
        </w:rPr>
        <w:t>Je-li před splatností podána žádost o osvobození od úplaty v MŠ z důvodu podle § 6 odst. 6 vyhlášky č. 14/2005 Sb., nenastane splatnost úplaty za příslušný měsíc dříve než dnem, kdy rozhodnutí ředitelky o žádosti nabude právní moci.</w:t>
      </w:r>
    </w:p>
    <w:p w:rsidR="00655476" w:rsidRPr="006167E1" w:rsidRDefault="006167E1">
      <w:pPr>
        <w:spacing w:after="100"/>
        <w:rPr>
          <w:lang w:val="cs-CZ"/>
        </w:rPr>
      </w:pPr>
      <w:r w:rsidRPr="006167E1">
        <w:rPr>
          <w:lang w:val="cs-CZ"/>
        </w:rPr>
        <w:t>ŠD: První pololetní platba se hradí v září a druhá v lednu. Konkrétní termín v těchto měsících, výši platby a platební údaje sdělí škola zákonným zástupcům předem. Neuhrazení úplaty řeší škola individuálně se zákonným zástupcem v souladu s právními předpisy.</w:t>
      </w:r>
    </w:p>
    <w:p w:rsidR="00655476" w:rsidRPr="006167E1" w:rsidRDefault="006167E1">
      <w:pPr>
        <w:pStyle w:val="Nadpis1"/>
        <w:rPr>
          <w:lang w:val="cs-CZ"/>
        </w:rPr>
      </w:pPr>
      <w:bookmarkStart w:id="6" w:name="Kapitola7"/>
      <w:r w:rsidRPr="006167E1">
        <w:rPr>
          <w:lang w:val="cs-CZ"/>
        </w:rPr>
        <w:t>7 Závěrečná ustanovení</w:t>
      </w:r>
      <w:bookmarkEnd w:id="6"/>
    </w:p>
    <w:p w:rsidR="00655476" w:rsidRPr="006167E1" w:rsidRDefault="006167E1">
      <w:pPr>
        <w:spacing w:after="100"/>
        <w:rPr>
          <w:lang w:val="cs-CZ"/>
        </w:rPr>
      </w:pPr>
      <w:r w:rsidRPr="006167E1">
        <w:rPr>
          <w:lang w:val="cs-CZ"/>
        </w:rPr>
        <w:t>Tento pokyn nabývá účinnosti dne 1. 9. 2026 a nahrazuje pokyn č. j. ZSMSN 35/24 ze dne 11. 6. 2024. Vydává se na dobu neurčitou a platí i v následujících školních letech až do změny nebo zrušení. Změní-li se právní předpisy nebo výše úplaty stanovená zřizovatelem, škola pokyn aktualizuje. Zákonní zástupci jsou s pokynem a jeho změnami seznámeni způsobem obvyklým ve škole.</w:t>
      </w:r>
    </w:p>
    <w:p w:rsidR="00655476" w:rsidRPr="006167E1" w:rsidRDefault="006167E1">
      <w:pPr>
        <w:keepLines/>
        <w:spacing w:after="100"/>
        <w:rPr>
          <w:lang w:val="cs-CZ"/>
        </w:rPr>
      </w:pPr>
      <w:r w:rsidRPr="006167E1">
        <w:rPr>
          <w:lang w:val="cs-CZ"/>
        </w:rPr>
        <w:t xml:space="preserve">V Nemojově dne </w:t>
      </w:r>
      <w:r>
        <w:rPr>
          <w:lang w:val="cs-CZ"/>
        </w:rPr>
        <w:t>28. 8. 2026</w:t>
      </w:r>
      <w:r w:rsidRPr="006167E1">
        <w:rPr>
          <w:lang w:val="cs-CZ"/>
        </w:rPr>
        <w:br/>
        <w:t>Mgr. Veronika Dulínková</w:t>
      </w:r>
      <w:r w:rsidRPr="006167E1">
        <w:rPr>
          <w:lang w:val="cs-CZ"/>
        </w:rPr>
        <w:br/>
        <w:t>ředitelka školy</w:t>
      </w:r>
      <w:bookmarkStart w:id="7" w:name="_GoBack"/>
      <w:bookmarkEnd w:id="7"/>
    </w:p>
    <w:sectPr w:rsidR="00655476" w:rsidRPr="006167E1" w:rsidSect="00034616">
      <w:footerReference w:type="default" r:id="rId8"/>
      <w:pgSz w:w="11906" w:h="16838"/>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DD4" w:rsidRDefault="006167E1">
      <w:pPr>
        <w:spacing w:after="0" w:line="240" w:lineRule="auto"/>
      </w:pPr>
      <w:r>
        <w:separator/>
      </w:r>
    </w:p>
  </w:endnote>
  <w:endnote w:type="continuationSeparator" w:id="0">
    <w:p w:rsidR="00A70DD4" w:rsidRDefault="00616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476" w:rsidRPr="00376952" w:rsidRDefault="006167E1">
    <w:pPr>
      <w:pStyle w:val="Zpat"/>
      <w:jc w:val="right"/>
      <w:rPr>
        <w:lang w:val="cs-CZ"/>
      </w:rPr>
    </w:pPr>
    <w:r w:rsidRPr="00376952">
      <w:rPr>
        <w:lang w:val="cs-CZ"/>
      </w:rPr>
      <w:t xml:space="preserve">Strana </w:t>
    </w:r>
    <w:r w:rsidRPr="00376952">
      <w:rPr>
        <w:lang w:val="cs-CZ"/>
      </w:rPr>
      <w:fldChar w:fldCharType="begin"/>
    </w:r>
    <w:r w:rsidRPr="00376952">
      <w:rPr>
        <w:lang w:val="cs-CZ"/>
      </w:rPr>
      <w:instrText xml:space="preserve"> PAGE </w:instrText>
    </w:r>
    <w:r w:rsidRPr="00376952">
      <w:rPr>
        <w:lang w:val="cs-CZ"/>
      </w:rPr>
      <w:fldChar w:fldCharType="separate"/>
    </w:r>
    <w:r w:rsidR="008B3643">
      <w:rPr>
        <w:noProof/>
        <w:lang w:val="cs-CZ"/>
      </w:rPr>
      <w:t>1</w:t>
    </w:r>
    <w:r w:rsidRPr="00376952">
      <w:rPr>
        <w:lang w:val="cs-CZ"/>
      </w:rPr>
      <w:fldChar w:fldCharType="end"/>
    </w:r>
    <w:r w:rsidRPr="00376952">
      <w:rPr>
        <w:lang w:val="cs-CZ"/>
      </w:rPr>
      <w:t xml:space="preserve"> z </w:t>
    </w:r>
    <w:r w:rsidRPr="00376952">
      <w:rPr>
        <w:lang w:val="cs-CZ"/>
      </w:rPr>
      <w:fldChar w:fldCharType="begin"/>
    </w:r>
    <w:r w:rsidRPr="00376952">
      <w:rPr>
        <w:lang w:val="cs-CZ"/>
      </w:rPr>
      <w:instrText xml:space="preserve"> NUMPAGES </w:instrText>
    </w:r>
    <w:r w:rsidRPr="00376952">
      <w:rPr>
        <w:lang w:val="cs-CZ"/>
      </w:rPr>
      <w:fldChar w:fldCharType="separate"/>
    </w:r>
    <w:r w:rsidR="008B3643">
      <w:rPr>
        <w:noProof/>
        <w:lang w:val="cs-CZ"/>
      </w:rPr>
      <w:t>4</w:t>
    </w:r>
    <w:r w:rsidRPr="00376952">
      <w:rPr>
        <w:lang w:val="cs-CZ"/>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DD4" w:rsidRDefault="006167E1">
      <w:pPr>
        <w:spacing w:after="0" w:line="240" w:lineRule="auto"/>
      </w:pPr>
      <w:r>
        <w:separator/>
      </w:r>
    </w:p>
  </w:footnote>
  <w:footnote w:type="continuationSeparator" w:id="0">
    <w:p w:rsidR="00A70DD4" w:rsidRDefault="006167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376952"/>
    <w:rsid w:val="006167E1"/>
    <w:rsid w:val="00655476"/>
    <w:rsid w:val="008B3643"/>
    <w:rsid w:val="00A70DD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F0F87A1E-10F6-4D19-A1D7-367CB771F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C693F"/>
    <w:pPr>
      <w:spacing w:after="120" w:line="252" w:lineRule="auto"/>
    </w:pPr>
    <w:rPr>
      <w:rFonts w:ascii="Calibri" w:hAnsi="Calibri"/>
      <w:color w:val="000000"/>
    </w:rPr>
  </w:style>
  <w:style w:type="paragraph" w:styleId="Nadpis1">
    <w:name w:val="heading 1"/>
    <w:basedOn w:val="Normln"/>
    <w:next w:val="Normln"/>
    <w:link w:val="Nadpis1Char"/>
    <w:uiPriority w:val="9"/>
    <w:qFormat/>
    <w:rsid w:val="00FC693F"/>
    <w:pPr>
      <w:keepNext/>
      <w:keepLines/>
      <w:spacing w:before="200"/>
      <w:outlineLvl w:val="0"/>
    </w:pPr>
    <w:rPr>
      <w:rFonts w:asciiTheme="majorHAnsi" w:eastAsiaTheme="majorEastAsia" w:hAnsiTheme="majorHAnsi" w:cstheme="majorBidi"/>
      <w:b/>
      <w:bCs/>
      <w:sz w:val="24"/>
      <w:szCs w:val="28"/>
    </w:rPr>
  </w:style>
  <w:style w:type="paragraph" w:styleId="Nadpis2">
    <w:name w:val="heading 2"/>
    <w:basedOn w:val="Normln"/>
    <w:next w:val="Normln"/>
    <w:link w:val="Nadpis2Char"/>
    <w:uiPriority w:val="9"/>
    <w:unhideWhenUsed/>
    <w:qFormat/>
    <w:rsid w:val="00FC693F"/>
    <w:pPr>
      <w:keepNext/>
      <w:keepLines/>
      <w:spacing w:before="200"/>
      <w:outlineLvl w:val="1"/>
    </w:pPr>
    <w:rPr>
      <w:rFonts w:asciiTheme="majorHAnsi" w:eastAsiaTheme="majorEastAsia" w:hAnsiTheme="majorHAnsi" w:cstheme="majorBidi"/>
      <w:b/>
      <w:bCs/>
      <w:sz w:val="24"/>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contextualSpacing/>
    </w:pPr>
    <w:rPr>
      <w:rFonts w:asciiTheme="majorHAnsi" w:eastAsiaTheme="majorEastAsia" w:hAnsiTheme="majorHAnsi" w:cstheme="majorBidi"/>
      <w:spacing w:val="5"/>
      <w:kern w:val="28"/>
      <w:sz w:val="34"/>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ind w:left="360"/>
      <w:contextualSpacing/>
    </w:pPr>
  </w:style>
  <w:style w:type="paragraph" w:styleId="Pokraovnseznamu2">
    <w:name w:val="List Continue 2"/>
    <w:basedOn w:val="Normln"/>
    <w:uiPriority w:val="99"/>
    <w:unhideWhenUsed/>
    <w:rsid w:val="0029639D"/>
    <w:pPr>
      <w:ind w:left="720"/>
      <w:contextualSpacing/>
    </w:pPr>
  </w:style>
  <w:style w:type="paragraph" w:styleId="Pokraovnseznamu3">
    <w:name w:val="List Continue 3"/>
    <w:basedOn w:val="Normln"/>
    <w:uiPriority w:val="99"/>
    <w:unhideWhenUsed/>
    <w:rsid w:val="0029639D"/>
    <w:pPr>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7B2EE9-88EC-40F7-A195-CAA5FA52A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1038</Words>
  <Characters>6131</Characters>
  <Application>Microsoft Office Word</Application>
  <DocSecurity>0</DocSecurity>
  <Lines>51</Lines>
  <Paragraphs>14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7155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Veronika Dulínková</cp:lastModifiedBy>
  <cp:revision>2</cp:revision>
  <dcterms:created xsi:type="dcterms:W3CDTF">2026-10-23T19:14:00Z</dcterms:created>
  <dcterms:modified xsi:type="dcterms:W3CDTF">2026-10-23T19:14:00Z</dcterms:modified>
  <cp:category/>
</cp:coreProperties>
</file>